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7520" w14:textId="58DBF625" w:rsidR="00B210F9" w:rsidRDefault="001543E3" w:rsidP="001543E3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CHATTOOGA COUNTY WATER DISTRICT</w:t>
      </w:r>
    </w:p>
    <w:p w14:paraId="097EC90E" w14:textId="20C938CE" w:rsidR="001543E3" w:rsidRDefault="001543E3" w:rsidP="001543E3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WATER MAINTENANCE TECHNICIAN</w:t>
      </w:r>
    </w:p>
    <w:p w14:paraId="62950117" w14:textId="0957A96C" w:rsidR="001543E3" w:rsidRDefault="001543E3" w:rsidP="001543E3">
      <w:pPr>
        <w:rPr>
          <w:rFonts w:ascii="Arial Rounded MT Bold" w:hAnsi="Arial Rounded MT Bold"/>
          <w:sz w:val="36"/>
          <w:szCs w:val="36"/>
        </w:rPr>
      </w:pPr>
    </w:p>
    <w:p w14:paraId="030B5474" w14:textId="23BACDFF" w:rsidR="001543E3" w:rsidRDefault="001543E3" w:rsidP="001543E3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JOB TYPE:  CHATTOOGA COUNTY WATER</w:t>
      </w:r>
    </w:p>
    <w:p w14:paraId="507D8415" w14:textId="6BD88A96" w:rsidR="001543E3" w:rsidRDefault="001543E3" w:rsidP="001543E3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PAY RATE:  $1</w:t>
      </w:r>
      <w:r w:rsidR="00FC676E">
        <w:rPr>
          <w:rFonts w:ascii="Arial Rounded MT Bold" w:hAnsi="Arial Rounded MT Bold"/>
          <w:sz w:val="28"/>
          <w:szCs w:val="28"/>
        </w:rPr>
        <w:t>2.50</w:t>
      </w:r>
      <w:r>
        <w:rPr>
          <w:rFonts w:ascii="Arial Rounded MT Bold" w:hAnsi="Arial Rounded MT Bold"/>
          <w:sz w:val="28"/>
          <w:szCs w:val="28"/>
        </w:rPr>
        <w:t xml:space="preserve"> - $1</w:t>
      </w:r>
      <w:r w:rsidR="00B77A34">
        <w:rPr>
          <w:rFonts w:ascii="Arial Rounded MT Bold" w:hAnsi="Arial Rounded MT Bold"/>
          <w:sz w:val="28"/>
          <w:szCs w:val="28"/>
        </w:rPr>
        <w:t>5.75</w:t>
      </w:r>
      <w:r>
        <w:rPr>
          <w:rFonts w:ascii="Arial Rounded MT Bold" w:hAnsi="Arial Rounded MT Bold"/>
          <w:sz w:val="28"/>
          <w:szCs w:val="28"/>
        </w:rPr>
        <w:t xml:space="preserve"> PER HOUR</w:t>
      </w:r>
    </w:p>
    <w:p w14:paraId="3DA93B71" w14:textId="6640F9F1" w:rsidR="001543E3" w:rsidRDefault="001543E3" w:rsidP="001543E3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GOVERNMENT:  CHATTOOGA COUNTY</w:t>
      </w:r>
    </w:p>
    <w:p w14:paraId="65C16EEF" w14:textId="48C9C59A" w:rsidR="001543E3" w:rsidRDefault="001543E3" w:rsidP="001543E3">
      <w:pPr>
        <w:rPr>
          <w:rFonts w:ascii="Arial Rounded MT Bold" w:hAnsi="Arial Rounded MT Bold"/>
          <w:sz w:val="28"/>
          <w:szCs w:val="28"/>
        </w:rPr>
      </w:pPr>
    </w:p>
    <w:p w14:paraId="7FAE8BAB" w14:textId="66312072" w:rsidR="001543E3" w:rsidRDefault="001543E3" w:rsidP="001543E3">
      <w:pPr>
        <w:rPr>
          <w:rFonts w:ascii="Arial Rounded MT Bold" w:hAnsi="Arial Rounded MT Bold"/>
          <w:sz w:val="28"/>
          <w:szCs w:val="28"/>
        </w:rPr>
      </w:pPr>
    </w:p>
    <w:p w14:paraId="05B6A30A" w14:textId="541FDD08" w:rsidR="001543E3" w:rsidRDefault="001543E3" w:rsidP="001543E3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SUMMARY OF JOB:</w:t>
      </w:r>
    </w:p>
    <w:p w14:paraId="656F51D9" w14:textId="072D2DE9" w:rsidR="001543E3" w:rsidRDefault="001543E3" w:rsidP="001543E3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The purpose of this classification is to operate equipment and perform manual work associated with construction, repair and maintenance of the county water system.</w:t>
      </w:r>
    </w:p>
    <w:p w14:paraId="6B470A26" w14:textId="1F5D5116" w:rsidR="001543E3" w:rsidRDefault="001543E3" w:rsidP="001543E3">
      <w:pPr>
        <w:rPr>
          <w:rFonts w:ascii="Arial Rounded MT Bold" w:hAnsi="Arial Rounded MT Bold"/>
          <w:sz w:val="28"/>
          <w:szCs w:val="28"/>
        </w:rPr>
      </w:pPr>
    </w:p>
    <w:p w14:paraId="59FC8771" w14:textId="72206004" w:rsidR="001543E3" w:rsidRDefault="001543E3" w:rsidP="001543E3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ESSENTIAL FUNCTIONS:  </w:t>
      </w:r>
    </w:p>
    <w:p w14:paraId="5F1067F9" w14:textId="3E8017D7" w:rsidR="001543E3" w:rsidRDefault="001543E3" w:rsidP="001543E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Operate equipment, machinery and tools used in water system construction, maintenance and repair (which may include dump truck, trailer and backhoe).</w:t>
      </w:r>
    </w:p>
    <w:p w14:paraId="531F65AD" w14:textId="6EADA3F4" w:rsidR="001543E3" w:rsidRDefault="001543E3" w:rsidP="001543E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Transports, loads and unloads equipment and materials used in projects.</w:t>
      </w:r>
    </w:p>
    <w:p w14:paraId="1677C85F" w14:textId="679869CA" w:rsidR="001543E3" w:rsidRDefault="001543E3" w:rsidP="001543E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Performs manual work functions associated with water system constructions, maintenance and repair.</w:t>
      </w:r>
    </w:p>
    <w:p w14:paraId="5D1F4784" w14:textId="5301D1B8" w:rsidR="001543E3" w:rsidRDefault="001543E3" w:rsidP="001543E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Performs maintenance tasks necessary to keep machinery, equipment and tools in good working condition.</w:t>
      </w:r>
    </w:p>
    <w:p w14:paraId="07D764DA" w14:textId="1516E267" w:rsidR="001543E3" w:rsidRDefault="001543E3" w:rsidP="001543E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Prepares and/or receives various forms, reports, work orders or other documentation and completes, processes and/or forwards as appropriate.</w:t>
      </w:r>
    </w:p>
    <w:p w14:paraId="29F84C55" w14:textId="35951439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</w:p>
    <w:p w14:paraId="3335A327" w14:textId="64D3D595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>MINIMUM QUALIFICATIONS:</w:t>
      </w:r>
    </w:p>
    <w:p w14:paraId="2DB59603" w14:textId="2A48C59C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</w:p>
    <w:p w14:paraId="44D1C751" w14:textId="5BF656CE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High School Diploma or G.E.D. and six (6) months experience in equipment operation, construction/maintenance work, or a related field.</w:t>
      </w:r>
    </w:p>
    <w:p w14:paraId="4A43269C" w14:textId="1260873A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Candidates may qualify with any equivalent combination of education, training and experience which provides the requisite knowledge, skills and abilities for this job.  Must possess </w:t>
      </w:r>
      <w:r w:rsidR="00A0398D">
        <w:rPr>
          <w:rFonts w:ascii="Arial Rounded MT Bold" w:hAnsi="Arial Rounded MT Bold"/>
          <w:sz w:val="28"/>
          <w:szCs w:val="28"/>
        </w:rPr>
        <w:t>a driver’s license</w:t>
      </w:r>
      <w:r>
        <w:rPr>
          <w:rFonts w:ascii="Arial Rounded MT Bold" w:hAnsi="Arial Rounded MT Bold"/>
          <w:sz w:val="28"/>
          <w:szCs w:val="28"/>
        </w:rPr>
        <w:t xml:space="preserve"> and </w:t>
      </w:r>
      <w:r w:rsidR="00A0398D">
        <w:rPr>
          <w:rFonts w:ascii="Arial Rounded MT Bold" w:hAnsi="Arial Rounded MT Bold"/>
          <w:sz w:val="28"/>
          <w:szCs w:val="28"/>
        </w:rPr>
        <w:t xml:space="preserve">be able to obtain </w:t>
      </w:r>
      <w:r>
        <w:rPr>
          <w:rFonts w:ascii="Arial Rounded MT Bold" w:hAnsi="Arial Rounded MT Bold"/>
          <w:sz w:val="28"/>
          <w:szCs w:val="28"/>
        </w:rPr>
        <w:t>a commercial driver</w:t>
      </w:r>
      <w:r w:rsidR="00DA3418">
        <w:rPr>
          <w:rFonts w:ascii="Arial Rounded MT Bold" w:hAnsi="Arial Rounded MT Bold"/>
          <w:sz w:val="28"/>
          <w:szCs w:val="28"/>
        </w:rPr>
        <w:t>’</w:t>
      </w:r>
      <w:r>
        <w:rPr>
          <w:rFonts w:ascii="Arial Rounded MT Bold" w:hAnsi="Arial Rounded MT Bold"/>
          <w:sz w:val="28"/>
          <w:szCs w:val="28"/>
        </w:rPr>
        <w:t>s license within one (1) year.</w:t>
      </w:r>
    </w:p>
    <w:p w14:paraId="2AAF1896" w14:textId="1A4EFED9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</w:p>
    <w:p w14:paraId="639381D4" w14:textId="2CE8884B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</w:p>
    <w:p w14:paraId="6FC17CC2" w14:textId="01404C0F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BENEFITS</w:t>
      </w:r>
      <w:r w:rsidR="00A0398D">
        <w:rPr>
          <w:rFonts w:ascii="Arial Rounded MT Bold" w:hAnsi="Arial Rounded MT Bold"/>
          <w:sz w:val="28"/>
          <w:szCs w:val="28"/>
        </w:rPr>
        <w:t xml:space="preserve"> AVAILABLE</w:t>
      </w:r>
      <w:r>
        <w:rPr>
          <w:rFonts w:ascii="Arial Rounded MT Bold" w:hAnsi="Arial Rounded MT Bold"/>
          <w:sz w:val="28"/>
          <w:szCs w:val="28"/>
        </w:rPr>
        <w:t>:</w:t>
      </w:r>
    </w:p>
    <w:p w14:paraId="0CEBDD2D" w14:textId="4F90B2BB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</w:p>
    <w:p w14:paraId="7D25904A" w14:textId="3A9D3B4D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Health Insurance</w:t>
      </w:r>
    </w:p>
    <w:p w14:paraId="3CF8CBB2" w14:textId="0C4EE3A9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Dental Insurance</w:t>
      </w:r>
    </w:p>
    <w:p w14:paraId="49807866" w14:textId="6BFB552B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Vision Insurance</w:t>
      </w:r>
    </w:p>
    <w:p w14:paraId="23FF4809" w14:textId="77C165E8" w:rsidR="00DA3418" w:rsidRDefault="00DA3418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Life Insurance</w:t>
      </w:r>
    </w:p>
    <w:p w14:paraId="77774588" w14:textId="22199831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Long Term Disability</w:t>
      </w:r>
    </w:p>
    <w:p w14:paraId="4AF0582E" w14:textId="688500C6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Short Term Disability</w:t>
      </w:r>
    </w:p>
    <w:p w14:paraId="517BAADC" w14:textId="41C7C49C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Paid Holidays</w:t>
      </w:r>
    </w:p>
    <w:p w14:paraId="27CE5D5B" w14:textId="41A506FC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Paid Sick Leave</w:t>
      </w:r>
    </w:p>
    <w:p w14:paraId="7309CA1C" w14:textId="0AC71907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Paid Vacation Leave</w:t>
      </w:r>
    </w:p>
    <w:p w14:paraId="1317E8E1" w14:textId="739F69B6" w:rsidR="002F1C47" w:rsidRDefault="002F1C47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Employer Match </w:t>
      </w:r>
      <w:r w:rsidR="00DA3418">
        <w:rPr>
          <w:rFonts w:ascii="Arial Rounded MT Bold" w:hAnsi="Arial Rounded MT Bold"/>
          <w:sz w:val="28"/>
          <w:szCs w:val="28"/>
        </w:rPr>
        <w:t>401(a)</w:t>
      </w:r>
    </w:p>
    <w:p w14:paraId="438CCED9" w14:textId="2E073D1C" w:rsidR="00DA3418" w:rsidRDefault="00DA3418" w:rsidP="002F1C47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Employee 457(b)</w:t>
      </w:r>
    </w:p>
    <w:p w14:paraId="7AAD78AC" w14:textId="77777777" w:rsidR="00DA3418" w:rsidRPr="001543E3" w:rsidRDefault="00DA3418" w:rsidP="002F1C47">
      <w:pPr>
        <w:pStyle w:val="ListParagraph"/>
        <w:rPr>
          <w:rFonts w:ascii="Arial Rounded MT Bold" w:hAnsi="Arial Rounded MT Bold"/>
          <w:sz w:val="28"/>
          <w:szCs w:val="28"/>
        </w:rPr>
      </w:pPr>
    </w:p>
    <w:sectPr w:rsidR="00DA3418" w:rsidRPr="0015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1F88"/>
    <w:multiLevelType w:val="hybridMultilevel"/>
    <w:tmpl w:val="B7FA8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E3"/>
    <w:rsid w:val="001543E3"/>
    <w:rsid w:val="002F1C47"/>
    <w:rsid w:val="00A0398D"/>
    <w:rsid w:val="00B210F9"/>
    <w:rsid w:val="00B77A34"/>
    <w:rsid w:val="00CC3E7E"/>
    <w:rsid w:val="00DA3418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D488"/>
  <w15:chartTrackingRefBased/>
  <w15:docId w15:val="{BB4856A1-3C4D-4DF1-B879-1268E045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CHATTOOGA CO WATER ALEXANDER</dc:creator>
  <cp:keywords/>
  <dc:description/>
  <cp:lastModifiedBy>CHATTOOGA CO WATER ALEXANDER</cp:lastModifiedBy>
  <cp:revision>4</cp:revision>
  <cp:lastPrinted>2021-02-08T15:57:00Z</cp:lastPrinted>
  <dcterms:created xsi:type="dcterms:W3CDTF">2021-02-08T15:26:00Z</dcterms:created>
  <dcterms:modified xsi:type="dcterms:W3CDTF">2021-06-08T12:38:00Z</dcterms:modified>
</cp:coreProperties>
</file>